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B870" w14:textId="77777777" w:rsidR="00900EF1" w:rsidRDefault="00900EF1" w:rsidP="00900EF1">
      <w:r>
        <w:t xml:space="preserve">Акционерное общество «Особая экономическая </w:t>
      </w:r>
      <w:proofErr w:type="gramStart"/>
      <w:r>
        <w:t>зона  «</w:t>
      </w:r>
      <w:proofErr w:type="gramEnd"/>
      <w:r>
        <w:t>Байкальская гавань», информирует о наличии земельных участков, государственного и муниципального имущества, расположенных в границах Особой экономической зоны туристско-рекреационного типа «Байкальская гавань», созданной на территории муниципального образования «Прибайкальский район» Республики Бурятия и не сданных в аренду по состоянию на  05.04.2022 г.</w:t>
      </w:r>
    </w:p>
    <w:p w14:paraId="7106634C" w14:textId="77777777" w:rsidR="00900EF1" w:rsidRDefault="00900EF1" w:rsidP="00900EF1"/>
    <w:p w14:paraId="1D1C46CF" w14:textId="77777777" w:rsidR="00900EF1" w:rsidRDefault="00900EF1" w:rsidP="00900EF1">
      <w:r>
        <w:t xml:space="preserve">Кадастровые номера участков: </w:t>
      </w:r>
    </w:p>
    <w:p w14:paraId="60D531C3" w14:textId="77777777" w:rsidR="00900EF1" w:rsidRDefault="00900EF1" w:rsidP="00900EF1">
      <w:r>
        <w:t>1.</w:t>
      </w:r>
      <w:r>
        <w:tab/>
        <w:t>03:16:500109:38;</w:t>
      </w:r>
    </w:p>
    <w:p w14:paraId="6DE2F960" w14:textId="77777777" w:rsidR="00900EF1" w:rsidRDefault="00900EF1" w:rsidP="00900EF1">
      <w:r>
        <w:t>2.</w:t>
      </w:r>
      <w:r>
        <w:tab/>
        <w:t>03:16:500109:39;</w:t>
      </w:r>
    </w:p>
    <w:p w14:paraId="3785DB86" w14:textId="77777777" w:rsidR="00900EF1" w:rsidRDefault="00900EF1" w:rsidP="00900EF1">
      <w:r>
        <w:t>3.</w:t>
      </w:r>
      <w:r>
        <w:tab/>
        <w:t>03:16:500109:40;</w:t>
      </w:r>
    </w:p>
    <w:p w14:paraId="25438311" w14:textId="77777777" w:rsidR="00900EF1" w:rsidRDefault="00900EF1" w:rsidP="00900EF1">
      <w:r>
        <w:t>4.</w:t>
      </w:r>
      <w:r>
        <w:tab/>
        <w:t>03:16:500109:41;</w:t>
      </w:r>
    </w:p>
    <w:p w14:paraId="2A07DF6B" w14:textId="77777777" w:rsidR="00900EF1" w:rsidRDefault="00900EF1" w:rsidP="00900EF1">
      <w:r>
        <w:t>5.</w:t>
      </w:r>
      <w:r>
        <w:tab/>
        <w:t>03:16:500109:42;</w:t>
      </w:r>
    </w:p>
    <w:p w14:paraId="0B12E736" w14:textId="77777777" w:rsidR="00900EF1" w:rsidRDefault="00900EF1" w:rsidP="00900EF1">
      <w:r>
        <w:t>6.</w:t>
      </w:r>
      <w:r>
        <w:tab/>
        <w:t>03:16:500109:43;</w:t>
      </w:r>
    </w:p>
    <w:p w14:paraId="6F3CC633" w14:textId="77777777" w:rsidR="00900EF1" w:rsidRDefault="00900EF1" w:rsidP="00900EF1">
      <w:r>
        <w:t>7.</w:t>
      </w:r>
      <w:r>
        <w:tab/>
        <w:t>03:16:500109:44;</w:t>
      </w:r>
    </w:p>
    <w:p w14:paraId="098C8C97" w14:textId="77777777" w:rsidR="00900EF1" w:rsidRDefault="00900EF1" w:rsidP="00900EF1">
      <w:r>
        <w:t>8.</w:t>
      </w:r>
      <w:r>
        <w:tab/>
        <w:t>03:16:500109:45;</w:t>
      </w:r>
    </w:p>
    <w:p w14:paraId="6FFA2C48" w14:textId="77777777" w:rsidR="00900EF1" w:rsidRDefault="00900EF1" w:rsidP="00900EF1">
      <w:r>
        <w:t>9.</w:t>
      </w:r>
      <w:r>
        <w:tab/>
        <w:t>03:16:000000:7174;</w:t>
      </w:r>
    </w:p>
    <w:p w14:paraId="6B81C588" w14:textId="77777777" w:rsidR="00900EF1" w:rsidRDefault="00900EF1" w:rsidP="00900EF1">
      <w:r>
        <w:t>10.</w:t>
      </w:r>
      <w:r>
        <w:tab/>
        <w:t>03:16:000000:7176;</w:t>
      </w:r>
    </w:p>
    <w:p w14:paraId="6C83EA84" w14:textId="77777777" w:rsidR="00900EF1" w:rsidRDefault="00900EF1" w:rsidP="00900EF1">
      <w:r>
        <w:t>11.</w:t>
      </w:r>
      <w:r>
        <w:tab/>
        <w:t>03:16:000000:7177;</w:t>
      </w:r>
    </w:p>
    <w:p w14:paraId="1BC8AA63" w14:textId="77777777" w:rsidR="00900EF1" w:rsidRDefault="00900EF1" w:rsidP="00900EF1">
      <w:r>
        <w:t>12.</w:t>
      </w:r>
      <w:r>
        <w:tab/>
        <w:t>03:16:000000:7178;</w:t>
      </w:r>
    </w:p>
    <w:p w14:paraId="7C3D691C" w14:textId="77777777" w:rsidR="00900EF1" w:rsidRDefault="00900EF1" w:rsidP="00900EF1">
      <w:r>
        <w:t>13.</w:t>
      </w:r>
      <w:r>
        <w:tab/>
        <w:t>03:16:000000:182;</w:t>
      </w:r>
    </w:p>
    <w:p w14:paraId="1EA74688" w14:textId="5AF64C82" w:rsidR="00900EF1" w:rsidRDefault="00900EF1" w:rsidP="00900EF1">
      <w:r>
        <w:t>14.</w:t>
      </w:r>
      <w:r>
        <w:tab/>
        <w:t>03:16:480103:31;</w:t>
      </w:r>
    </w:p>
    <w:sectPr w:rsidR="0090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1"/>
    <w:rsid w:val="009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ADA8"/>
  <w15:chartTrackingRefBased/>
  <w15:docId w15:val="{1614A2E9-86D4-4A59-A36C-BAC999B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AdminTom</dc:creator>
  <cp:keywords/>
  <dc:description/>
  <cp:lastModifiedBy>AdminTom</cp:lastModifiedBy>
  <cp:revision>1</cp:revision>
  <dcterms:created xsi:type="dcterms:W3CDTF">2022-08-08T05:40:00Z</dcterms:created>
  <dcterms:modified xsi:type="dcterms:W3CDTF">2022-08-08T05:42:00Z</dcterms:modified>
</cp:coreProperties>
</file>